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Email #1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Subject line A: 70% of members are loyal when health plans do this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Preview copy: Learn how to improve retention and loyalty with our </w:t>
      </w:r>
      <w:r>
        <w:rPr>
          <w:rFonts w:ascii="Times New Roman" w:hAnsi="Times New Roman"/>
          <w:sz w:val="24"/>
          <w:szCs w:val="24"/>
          <w:rtl w:val="0"/>
          <w:lang w:val="en-US"/>
        </w:rPr>
        <w:t>recent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consumer insights survey.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Subject line B: Here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 what really drives member loyalty in 2023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Preview copy: </w:t>
      </w:r>
      <w:r>
        <w:rPr>
          <w:rFonts w:ascii="Times New Roman" w:hAnsi="Times New Roman"/>
          <w:sz w:val="24"/>
          <w:szCs w:val="24"/>
          <w:rtl w:val="0"/>
          <w:lang w:val="en-US"/>
        </w:rPr>
        <w:t>Learn how to improve retention and loyalty with our recent consumer insights survey.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Subject line C: [Survey] 70% of members reveal the secret to loyalty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Preview copy: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See what else our recent 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consumer insights survey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 revealed.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Subject line D: How to Improve Member Loyalty in 2023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Preview copy: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Learn how to improve retention and loyalty with our recent consumer insights survey.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Body copy:</w:t>
      </w:r>
    </w:p>
    <w:p>
      <w:pPr>
        <w:pStyle w:val="Default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Hi [FIRST NAME],</w:t>
      </w: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With customer experience metrics now determining 57% of overall Star ratings, member engagement has never been more important for retention.</w:t>
      </w: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members feel that their health plans care about their health and well-being, they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re loyal consumers.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And while there are many strategies to drive member engagement, they all come down to one simple idea: communication.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That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according to our recent survey,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"https://engage.carenethealthcare.com/health-insurance-consumer-survey"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Understanding the Health Insurance Member Experience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which revealed more than 70% of members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say they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very loyal to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their health plans when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they receive regular correspondence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Want to learn more about what members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think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about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and need from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their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health plans? Download the survey.</w:t>
      </w:r>
    </w:p>
    <w:p>
      <w:pPr>
        <w:pStyle w:val="Default"/>
        <w:bidi w:val="0"/>
        <w:spacing w:before="0" w:line="405" w:lineRule="atLeast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405" w:lineRule="atLeast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[CTA button] </w:t>
      </w:r>
    </w:p>
    <w:p>
      <w:pPr>
        <w:pStyle w:val="Default"/>
        <w:bidi w:val="0"/>
        <w:spacing w:before="0" w:line="405" w:lineRule="atLeast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GET IT NOW</w:t>
      </w:r>
    </w:p>
    <w:p>
      <w:pPr>
        <w:pStyle w:val="Default"/>
        <w:bidi w:val="0"/>
        <w:spacing w:before="0" w:line="405" w:lineRule="atLeast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405" w:lineRule="atLeast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Email #2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Subject line A: More than 50% of members want live, real-time support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Preview copy: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Learn what </w:t>
      </w:r>
      <w:r>
        <w:rPr>
          <w:rFonts w:ascii="Times New Roman" w:hAnsi="Times New Roman"/>
          <w:sz w:val="24"/>
          <w:szCs w:val="24"/>
          <w:rtl w:val="0"/>
          <w:lang w:val="en-US"/>
        </w:rPr>
        <w:t>our recent consumer insights survey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revealed about the best channels to engage with members.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Subject line B: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[Survey]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50%+ of members prefer phone vs. chat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Preview copy: See what else our recent </w:t>
      </w:r>
      <w:r>
        <w:rPr>
          <w:rFonts w:ascii="Times New Roman" w:hAnsi="Times New Roman"/>
          <w:sz w:val="24"/>
          <w:szCs w:val="24"/>
          <w:rtl w:val="0"/>
          <w:lang w:val="en-US"/>
        </w:rPr>
        <w:t>consumer insights survey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revealed.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Subject line C: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Hello, can you hear me?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”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Preview copy: Learn what 50% of members say about their communication preferences, plus other valuable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insights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from our 2023 survey.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Body copy:</w:t>
      </w:r>
    </w:p>
    <w:p>
      <w:pPr>
        <w:pStyle w:val="Default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Hi [FIRST NAME],</w:t>
      </w: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Today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consumers are all about quick and convenient: apps, email, SMS, and chat.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Yet when it comes to the healthcare member experience,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surprisingly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a majority prefer an old-fashioned phone call.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According to our recent survey,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"https://engage.carenethealthcare.com/health-insurance-consumer-survey"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Understanding the Health Insurance Member Experience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more than 56% of members prefer live voice over chat to resolve their issues in real-time.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while they may prefer live support, that doesn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 necessarily mean they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 satisfied with the experience.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Among the reasons they cited for a poor experience?</w:t>
      </w: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Long wait times.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Lack of understanding.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Poor continuity.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Language barriers.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Want to learn more about what members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really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think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about their 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health plans and how to address these challenges? Read the survey now. 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[CTA button] </w:t>
      </w:r>
      <w:r>
        <w:rPr>
          <w:rFonts w:ascii="Times New Roman" w:cs="Times New Roman" w:hAnsi="Times New Roman" w:eastAsia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DOWNLOAD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